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B6" w:rsidRDefault="008A5BC0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此表请用</w:t>
      </w:r>
      <w:r>
        <w:rPr>
          <w:rFonts w:ascii="仿宋" w:eastAsia="仿宋" w:hAnsi="仿宋" w:hint="eastAsia"/>
          <w:sz w:val="24"/>
          <w:szCs w:val="24"/>
        </w:rPr>
        <w:t>A3</w:t>
      </w:r>
      <w:r>
        <w:rPr>
          <w:rFonts w:ascii="仿宋" w:eastAsia="仿宋" w:hAnsi="仿宋" w:hint="eastAsia"/>
          <w:sz w:val="24"/>
          <w:szCs w:val="24"/>
        </w:rPr>
        <w:t>纸打印</w:t>
      </w:r>
    </w:p>
    <w:p w:rsidR="000E01B6" w:rsidRDefault="008A5BC0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2018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年广东省十佳电声乐器设计师评审申报表</w:t>
      </w:r>
    </w:p>
    <w:tbl>
      <w:tblPr>
        <w:tblStyle w:val="a5"/>
        <w:tblpPr w:leftFromText="180" w:rightFromText="180" w:vertAnchor="text" w:horzAnchor="margin" w:tblpXSpec="center" w:tblpY="653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142"/>
        <w:gridCol w:w="140"/>
        <w:gridCol w:w="710"/>
        <w:gridCol w:w="316"/>
        <w:gridCol w:w="109"/>
        <w:gridCol w:w="317"/>
        <w:gridCol w:w="959"/>
        <w:gridCol w:w="284"/>
        <w:gridCol w:w="992"/>
        <w:gridCol w:w="425"/>
        <w:gridCol w:w="1276"/>
        <w:gridCol w:w="1276"/>
        <w:gridCol w:w="992"/>
      </w:tblGrid>
      <w:tr w:rsidR="000E01B6"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申报人</w:t>
            </w:r>
          </w:p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</w:p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贴照片处</w:t>
            </w:r>
          </w:p>
        </w:tc>
      </w:tr>
      <w:tr w:rsidR="000E01B6">
        <w:trPr>
          <w:trHeight w:val="495"/>
        </w:trPr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7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4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1B6">
        <w:trPr>
          <w:trHeight w:val="546"/>
        </w:trPr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7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gridSpan w:val="4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1B6">
        <w:trPr>
          <w:trHeight w:val="568"/>
        </w:trPr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371" w:type="dxa"/>
            <w:gridSpan w:val="13"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E01B6" w:rsidRDefault="000E0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1B6">
        <w:trPr>
          <w:trHeight w:val="516"/>
        </w:trPr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6095" w:type="dxa"/>
            <w:gridSpan w:val="12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评审项目和分值</w:t>
            </w:r>
          </w:p>
        </w:tc>
        <w:tc>
          <w:tcPr>
            <w:tcW w:w="127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</w:tc>
        <w:tc>
          <w:tcPr>
            <w:tcW w:w="127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评委评审</w:t>
            </w:r>
          </w:p>
        </w:tc>
        <w:tc>
          <w:tcPr>
            <w:tcW w:w="992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助理级（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正高级（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技能资格</w:t>
            </w:r>
          </w:p>
        </w:tc>
        <w:tc>
          <w:tcPr>
            <w:tcW w:w="3009" w:type="dxa"/>
            <w:gridSpan w:val="6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初级工（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086" w:type="dxa"/>
            <w:gridSpan w:val="6"/>
            <w:vMerge w:val="restart"/>
            <w:vAlign w:val="center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同一工种按最高资格得分，多个工种可以按每一工种最高等级分别得分。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6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中级工（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086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6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高级工（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086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6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086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6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高级技师（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086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龄</w:t>
            </w: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分（从事本专业工龄，自参加工作开始计算，男的不超过</w:t>
            </w: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岁，女的不超过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岁，由本单位盖章或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位本专业具备高级职称资格人员证明）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培养的学生达到高级工或中级职称水平，一名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个人荣誉</w:t>
            </w:r>
          </w:p>
        </w:tc>
        <w:tc>
          <w:tcPr>
            <w:tcW w:w="6095" w:type="dxa"/>
            <w:gridSpan w:val="12"/>
            <w:vAlign w:val="center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proofErr w:type="gramStart"/>
            <w:r>
              <w:rPr>
                <w:rFonts w:hint="eastAsia"/>
                <w:sz w:val="24"/>
                <w:szCs w:val="24"/>
              </w:rPr>
              <w:t>人社厅</w:t>
            </w:r>
            <w:proofErr w:type="gramEnd"/>
            <w:r>
              <w:rPr>
                <w:rFonts w:hint="eastAsia"/>
                <w:sz w:val="24"/>
                <w:szCs w:val="24"/>
              </w:rPr>
              <w:t>举办的广东卫视“技行天下”栏目人物（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被评为“南粤工匠”（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广东省五一劳动奖章（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广东省技术能手（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广东省职工经济技术创新能手（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全国轻工行业技术能手（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全国技术能手（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非遗传承人</w:t>
            </w: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县（区）级非遗传承人（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E01B6" w:rsidRDefault="000E0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市级非遗传承人（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省级非遗传承人（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国家级非遗传承人（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利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734" w:type="dxa"/>
            <w:gridSpan w:val="6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</w:t>
            </w: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6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企业信誉</w:t>
            </w: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个人所创办的企业产品品牌获省名牌（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12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个人所创办的企业获省著名商标（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个人所创办的企业纳税</w:t>
            </w: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一万以上（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万以上（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1526" w:type="dxa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万以上（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省劳模和人才创新工作室</w:t>
            </w:r>
          </w:p>
        </w:tc>
        <w:tc>
          <w:tcPr>
            <w:tcW w:w="5386" w:type="dxa"/>
            <w:gridSpan w:val="11"/>
            <w:vAlign w:val="center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领衔人（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0E01B6" w:rsidRDefault="008A5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参与者</w:t>
            </w: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第一参与者（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第二参与者（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第三参与者（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8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第四参与者（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7105A0" w:rsidTr="007105A0">
        <w:trPr>
          <w:trHeight w:val="487"/>
        </w:trPr>
        <w:tc>
          <w:tcPr>
            <w:tcW w:w="4219" w:type="dxa"/>
            <w:gridSpan w:val="6"/>
            <w:vMerge w:val="restart"/>
            <w:vAlign w:val="center"/>
          </w:tcPr>
          <w:p w:rsidR="007105A0" w:rsidRDefault="007105A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参与制定标准</w:t>
            </w:r>
          </w:p>
          <w:p w:rsidR="007105A0" w:rsidRDefault="0071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（此项得分不得超过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分。国家、行业、省级、团体、企业标准得分一致）</w:t>
            </w:r>
          </w:p>
        </w:tc>
        <w:tc>
          <w:tcPr>
            <w:tcW w:w="3402" w:type="dxa"/>
            <w:gridSpan w:val="7"/>
            <w:vAlign w:val="center"/>
          </w:tcPr>
          <w:p w:rsidR="007105A0" w:rsidRDefault="007105A0" w:rsidP="007105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第一起草人（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</w:tr>
      <w:tr w:rsidR="007105A0" w:rsidTr="007105A0">
        <w:tc>
          <w:tcPr>
            <w:tcW w:w="4219" w:type="dxa"/>
            <w:gridSpan w:val="6"/>
            <w:vMerge/>
          </w:tcPr>
          <w:p w:rsidR="007105A0" w:rsidRDefault="007105A0" w:rsidP="007105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7105A0" w:rsidRDefault="007105A0" w:rsidP="007105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参与编制和修订的成员（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05A0" w:rsidRDefault="007105A0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 w:val="restart"/>
            <w:vAlign w:val="center"/>
          </w:tcPr>
          <w:p w:rsidR="000E01B6" w:rsidRDefault="008A5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他</w:t>
            </w:r>
          </w:p>
        </w:tc>
        <w:tc>
          <w:tcPr>
            <w:tcW w:w="5386" w:type="dxa"/>
            <w:gridSpan w:val="11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担任客座教授（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11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少数民族户口（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2235" w:type="dxa"/>
            <w:gridSpan w:val="2"/>
            <w:vMerge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11"/>
          </w:tcPr>
          <w:p w:rsidR="000E01B6" w:rsidRDefault="008A5B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国家考评员证（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  <w:tr w:rsidR="000E01B6">
        <w:tc>
          <w:tcPr>
            <w:tcW w:w="7621" w:type="dxa"/>
            <w:gridSpan w:val="13"/>
            <w:vAlign w:val="center"/>
          </w:tcPr>
          <w:p w:rsidR="000E01B6" w:rsidRDefault="008A5B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1B6" w:rsidRDefault="000E01B6">
            <w:pPr>
              <w:rPr>
                <w:sz w:val="24"/>
                <w:szCs w:val="24"/>
              </w:rPr>
            </w:pPr>
          </w:p>
        </w:tc>
      </w:tr>
    </w:tbl>
    <w:p w:rsidR="000E01B6" w:rsidRDefault="000E01B6">
      <w:pPr>
        <w:spacing w:line="240" w:lineRule="atLeast"/>
        <w:jc w:val="left"/>
        <w:rPr>
          <w:b/>
          <w:sz w:val="24"/>
          <w:szCs w:val="24"/>
        </w:rPr>
      </w:pPr>
    </w:p>
    <w:sectPr w:rsidR="000E01B6">
      <w:pgSz w:w="16783" w:h="237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C0" w:rsidRDefault="008A5BC0" w:rsidP="007105A0">
      <w:r>
        <w:separator/>
      </w:r>
    </w:p>
  </w:endnote>
  <w:endnote w:type="continuationSeparator" w:id="0">
    <w:p w:rsidR="008A5BC0" w:rsidRDefault="008A5BC0" w:rsidP="007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C0" w:rsidRDefault="008A5BC0" w:rsidP="007105A0">
      <w:r>
        <w:separator/>
      </w:r>
    </w:p>
  </w:footnote>
  <w:footnote w:type="continuationSeparator" w:id="0">
    <w:p w:rsidR="008A5BC0" w:rsidRDefault="008A5BC0" w:rsidP="0071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47"/>
    <w:rsid w:val="000634A2"/>
    <w:rsid w:val="0009536B"/>
    <w:rsid w:val="000E01B6"/>
    <w:rsid w:val="001A16F5"/>
    <w:rsid w:val="001A385F"/>
    <w:rsid w:val="001A7ED0"/>
    <w:rsid w:val="001B4D7F"/>
    <w:rsid w:val="001E0E61"/>
    <w:rsid w:val="001E7E68"/>
    <w:rsid w:val="00214E25"/>
    <w:rsid w:val="00215C64"/>
    <w:rsid w:val="002F7DEE"/>
    <w:rsid w:val="003441B6"/>
    <w:rsid w:val="003512E8"/>
    <w:rsid w:val="00360E2D"/>
    <w:rsid w:val="00371447"/>
    <w:rsid w:val="00375153"/>
    <w:rsid w:val="003C16BE"/>
    <w:rsid w:val="00427B06"/>
    <w:rsid w:val="00492392"/>
    <w:rsid w:val="004B1F87"/>
    <w:rsid w:val="004D62CB"/>
    <w:rsid w:val="00524866"/>
    <w:rsid w:val="005325FA"/>
    <w:rsid w:val="00534280"/>
    <w:rsid w:val="00577209"/>
    <w:rsid w:val="005A66C0"/>
    <w:rsid w:val="006A4946"/>
    <w:rsid w:val="006F5BCF"/>
    <w:rsid w:val="007105A0"/>
    <w:rsid w:val="007205AC"/>
    <w:rsid w:val="00721DB1"/>
    <w:rsid w:val="0077161F"/>
    <w:rsid w:val="007A0E4B"/>
    <w:rsid w:val="007E1F6A"/>
    <w:rsid w:val="00853D1D"/>
    <w:rsid w:val="00867C95"/>
    <w:rsid w:val="00882DF9"/>
    <w:rsid w:val="00883C19"/>
    <w:rsid w:val="008A5BC0"/>
    <w:rsid w:val="008D0F9D"/>
    <w:rsid w:val="008F279E"/>
    <w:rsid w:val="009006F7"/>
    <w:rsid w:val="00914F90"/>
    <w:rsid w:val="00950D05"/>
    <w:rsid w:val="009D0AF2"/>
    <w:rsid w:val="00A00849"/>
    <w:rsid w:val="00A1052D"/>
    <w:rsid w:val="00A20D76"/>
    <w:rsid w:val="00A269ED"/>
    <w:rsid w:val="00B01F08"/>
    <w:rsid w:val="00B27929"/>
    <w:rsid w:val="00BA716A"/>
    <w:rsid w:val="00BC78C9"/>
    <w:rsid w:val="00BD20E7"/>
    <w:rsid w:val="00C05861"/>
    <w:rsid w:val="00C9530F"/>
    <w:rsid w:val="00CE648B"/>
    <w:rsid w:val="00CF6221"/>
    <w:rsid w:val="00CF7A3F"/>
    <w:rsid w:val="00D10BE9"/>
    <w:rsid w:val="00D47C82"/>
    <w:rsid w:val="00D87405"/>
    <w:rsid w:val="00DC2C49"/>
    <w:rsid w:val="00DE68AC"/>
    <w:rsid w:val="00DE725C"/>
    <w:rsid w:val="00DF0146"/>
    <w:rsid w:val="00E45587"/>
    <w:rsid w:val="00E95F4A"/>
    <w:rsid w:val="00E97A83"/>
    <w:rsid w:val="00EE7D87"/>
    <w:rsid w:val="00F33940"/>
    <w:rsid w:val="00FF7A9E"/>
    <w:rsid w:val="13E95399"/>
    <w:rsid w:val="362B28BB"/>
    <w:rsid w:val="40897F68"/>
    <w:rsid w:val="478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768AC-CC1B-4976-9ED4-CF16F520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92</cp:revision>
  <dcterms:created xsi:type="dcterms:W3CDTF">2018-09-04T01:56:00Z</dcterms:created>
  <dcterms:modified xsi:type="dcterms:W3CDTF">2018-11-08T03:02:00Z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